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BA6D" w14:textId="494B7C42" w:rsidR="00E14D91" w:rsidRPr="00D23A80" w:rsidRDefault="004B25A4">
      <w:pPr>
        <w:rPr>
          <w:b/>
          <w:sz w:val="24"/>
          <w:szCs w:val="24"/>
        </w:rPr>
      </w:pPr>
      <w:r w:rsidRPr="00D23A80">
        <w:rPr>
          <w:b/>
          <w:sz w:val="24"/>
          <w:szCs w:val="24"/>
        </w:rPr>
        <w:t>INTERGENERATIONAL HOUSING NETWORK</w:t>
      </w:r>
    </w:p>
    <w:p w14:paraId="6FEABEE0" w14:textId="55C4C85B" w:rsidR="004B25A4" w:rsidRPr="00D23A80" w:rsidRDefault="004B25A4">
      <w:pPr>
        <w:rPr>
          <w:b/>
          <w:sz w:val="24"/>
          <w:szCs w:val="24"/>
        </w:rPr>
      </w:pPr>
      <w:r w:rsidRPr="00D23A80">
        <w:rPr>
          <w:b/>
          <w:sz w:val="24"/>
          <w:szCs w:val="24"/>
        </w:rPr>
        <w:t xml:space="preserve">Minutes of the </w:t>
      </w:r>
      <w:r w:rsidR="00A07259">
        <w:rPr>
          <w:b/>
          <w:sz w:val="24"/>
          <w:szCs w:val="24"/>
        </w:rPr>
        <w:t>third</w:t>
      </w:r>
      <w:r w:rsidRPr="00D23A80">
        <w:rPr>
          <w:b/>
          <w:sz w:val="24"/>
          <w:szCs w:val="24"/>
        </w:rPr>
        <w:t xml:space="preserve"> meeting – T</w:t>
      </w:r>
      <w:r w:rsidR="00A07259">
        <w:rPr>
          <w:b/>
          <w:sz w:val="24"/>
          <w:szCs w:val="24"/>
        </w:rPr>
        <w:t>hursday 17 October</w:t>
      </w:r>
      <w:r w:rsidRPr="00D23A80">
        <w:rPr>
          <w:b/>
          <w:sz w:val="24"/>
          <w:szCs w:val="24"/>
        </w:rPr>
        <w:t xml:space="preserve"> 2019, 2-4pm, </w:t>
      </w:r>
      <w:r w:rsidR="00A07259">
        <w:rPr>
          <w:b/>
          <w:sz w:val="24"/>
          <w:szCs w:val="24"/>
        </w:rPr>
        <w:t>Westminster</w:t>
      </w:r>
    </w:p>
    <w:p w14:paraId="022F5100" w14:textId="5D33ACC8" w:rsidR="004B25A4" w:rsidRPr="00D23A80" w:rsidRDefault="004B25A4" w:rsidP="004B25A4">
      <w:pPr>
        <w:rPr>
          <w:b/>
        </w:rPr>
      </w:pPr>
      <w:r w:rsidRPr="00D23A80">
        <w:rPr>
          <w:b/>
        </w:rPr>
        <w:t>Present</w:t>
      </w:r>
    </w:p>
    <w:tbl>
      <w:tblPr>
        <w:tblStyle w:val="TableGrid"/>
        <w:tblW w:w="0" w:type="auto"/>
        <w:tblLook w:val="04A0" w:firstRow="1" w:lastRow="0" w:firstColumn="1" w:lastColumn="0" w:noHBand="0" w:noVBand="1"/>
      </w:tblPr>
      <w:tblGrid>
        <w:gridCol w:w="4627"/>
        <w:gridCol w:w="4615"/>
      </w:tblGrid>
      <w:tr w:rsidR="004B25A4" w14:paraId="58E4E8E7" w14:textId="77777777" w:rsidTr="00BD7F03">
        <w:tc>
          <w:tcPr>
            <w:tcW w:w="4627" w:type="dxa"/>
          </w:tcPr>
          <w:p w14:paraId="6C432C03" w14:textId="77777777" w:rsidR="004B25A4" w:rsidRDefault="004B25A4" w:rsidP="000E64B5">
            <w:r>
              <w:t>Emma Garland</w:t>
            </w:r>
          </w:p>
        </w:tc>
        <w:tc>
          <w:tcPr>
            <w:tcW w:w="4615" w:type="dxa"/>
          </w:tcPr>
          <w:p w14:paraId="67FC6614" w14:textId="77777777" w:rsidR="004B25A4" w:rsidRDefault="004B25A4" w:rsidP="000E64B5">
            <w:r>
              <w:t>Hull CC/WCMT</w:t>
            </w:r>
          </w:p>
        </w:tc>
      </w:tr>
      <w:tr w:rsidR="004B25A4" w14:paraId="759B5BFE" w14:textId="77777777" w:rsidTr="00BD7F03">
        <w:tc>
          <w:tcPr>
            <w:tcW w:w="4627" w:type="dxa"/>
          </w:tcPr>
          <w:p w14:paraId="60C7C560" w14:textId="77777777" w:rsidR="004B25A4" w:rsidRDefault="004B25A4" w:rsidP="000E64B5">
            <w:r>
              <w:t>Stephen Burke</w:t>
            </w:r>
          </w:p>
        </w:tc>
        <w:tc>
          <w:tcPr>
            <w:tcW w:w="4615" w:type="dxa"/>
          </w:tcPr>
          <w:p w14:paraId="6AEBDD72" w14:textId="77777777" w:rsidR="004B25A4" w:rsidRDefault="004B25A4" w:rsidP="000E64B5">
            <w:r>
              <w:t>United for All Ages</w:t>
            </w:r>
          </w:p>
        </w:tc>
      </w:tr>
      <w:tr w:rsidR="00BD7F03" w14:paraId="0BE36D4B" w14:textId="77777777" w:rsidTr="00BD7F03">
        <w:tc>
          <w:tcPr>
            <w:tcW w:w="4627" w:type="dxa"/>
          </w:tcPr>
          <w:p w14:paraId="09025B44" w14:textId="239E5DA1" w:rsidR="00BD7F03" w:rsidRDefault="00BD7F03" w:rsidP="000E64B5">
            <w:r>
              <w:t>Alice Williams</w:t>
            </w:r>
          </w:p>
        </w:tc>
        <w:tc>
          <w:tcPr>
            <w:tcW w:w="4615" w:type="dxa"/>
          </w:tcPr>
          <w:p w14:paraId="3A73E9F7" w14:textId="344BFCBF" w:rsidR="00BD7F03" w:rsidRDefault="00BD7F03" w:rsidP="000E64B5">
            <w:proofErr w:type="spellStart"/>
            <w:r>
              <w:t>Homeshare</w:t>
            </w:r>
            <w:proofErr w:type="spellEnd"/>
            <w:r>
              <w:t xml:space="preserve"> UK</w:t>
            </w:r>
          </w:p>
        </w:tc>
      </w:tr>
      <w:tr w:rsidR="00BD7F03" w14:paraId="7934C3A2" w14:textId="77777777" w:rsidTr="00BD7F03">
        <w:tc>
          <w:tcPr>
            <w:tcW w:w="4627" w:type="dxa"/>
          </w:tcPr>
          <w:p w14:paraId="01281C4E" w14:textId="4E838BB9" w:rsidR="00BD7F03" w:rsidRDefault="00BD7F03" w:rsidP="000E64B5">
            <w:r>
              <w:t>Lois Beech</w:t>
            </w:r>
          </w:p>
        </w:tc>
        <w:tc>
          <w:tcPr>
            <w:tcW w:w="4615" w:type="dxa"/>
          </w:tcPr>
          <w:p w14:paraId="7AD28492" w14:textId="7868124D" w:rsidR="00BD7F03" w:rsidRDefault="00BD7F03" w:rsidP="000E64B5">
            <w:r>
              <w:t>Housing LIN</w:t>
            </w:r>
          </w:p>
        </w:tc>
      </w:tr>
      <w:tr w:rsidR="00BD7F03" w14:paraId="7438C944" w14:textId="77777777" w:rsidTr="00BD7F03">
        <w:tc>
          <w:tcPr>
            <w:tcW w:w="4627" w:type="dxa"/>
          </w:tcPr>
          <w:p w14:paraId="7842071F" w14:textId="642397F9" w:rsidR="00BD7F03" w:rsidRDefault="00BD7F03" w:rsidP="000E64B5">
            <w:r>
              <w:t>Julie Smith</w:t>
            </w:r>
          </w:p>
        </w:tc>
        <w:tc>
          <w:tcPr>
            <w:tcW w:w="4615" w:type="dxa"/>
          </w:tcPr>
          <w:p w14:paraId="18183869" w14:textId="003BCC4A" w:rsidR="00BD7F03" w:rsidRDefault="00BD7F03" w:rsidP="000E64B5">
            <w:proofErr w:type="spellStart"/>
            <w:r>
              <w:t>Corstophine</w:t>
            </w:r>
            <w:proofErr w:type="spellEnd"/>
            <w:r>
              <w:t xml:space="preserve"> + Wright</w:t>
            </w:r>
          </w:p>
        </w:tc>
      </w:tr>
      <w:tr w:rsidR="00BD7F03" w14:paraId="3BD93E2B" w14:textId="77777777" w:rsidTr="00BD7F03">
        <w:tc>
          <w:tcPr>
            <w:tcW w:w="4627" w:type="dxa"/>
          </w:tcPr>
          <w:p w14:paraId="418E2D97" w14:textId="0591AED9" w:rsidR="00BD7F03" w:rsidRDefault="00BD7F03" w:rsidP="00C53357">
            <w:pPr>
              <w:tabs>
                <w:tab w:val="right" w:pos="4411"/>
              </w:tabs>
            </w:pPr>
            <w:r>
              <w:t>Roland Karthaus</w:t>
            </w:r>
          </w:p>
        </w:tc>
        <w:tc>
          <w:tcPr>
            <w:tcW w:w="4615" w:type="dxa"/>
          </w:tcPr>
          <w:p w14:paraId="0677C550" w14:textId="6D2063C2" w:rsidR="00BD7F03" w:rsidRDefault="00BD7F03" w:rsidP="000E64B5">
            <w:r>
              <w:t>Matter Architecture</w:t>
            </w:r>
          </w:p>
        </w:tc>
      </w:tr>
      <w:tr w:rsidR="00BD7F03" w14:paraId="24F33A2C" w14:textId="77777777" w:rsidTr="00BD7F03">
        <w:tc>
          <w:tcPr>
            <w:tcW w:w="4627" w:type="dxa"/>
          </w:tcPr>
          <w:p w14:paraId="1832C2A1" w14:textId="2A9DA109" w:rsidR="00BD7F03" w:rsidRDefault="00BD7F03" w:rsidP="00BD7F03">
            <w:pPr>
              <w:tabs>
                <w:tab w:val="right" w:pos="4411"/>
              </w:tabs>
            </w:pPr>
            <w:r>
              <w:t>Sam Dalton</w:t>
            </w:r>
          </w:p>
        </w:tc>
        <w:tc>
          <w:tcPr>
            <w:tcW w:w="4615" w:type="dxa"/>
          </w:tcPr>
          <w:p w14:paraId="6E614725" w14:textId="7AEB47B3" w:rsidR="00BD7F03" w:rsidRDefault="00BD7F03" w:rsidP="00BD7F03">
            <w:r>
              <w:t>The Challenge/APPG on Social Integration</w:t>
            </w:r>
          </w:p>
        </w:tc>
      </w:tr>
      <w:tr w:rsidR="00BD7F03" w14:paraId="50BD5F9A" w14:textId="77777777" w:rsidTr="00BD7F03">
        <w:tc>
          <w:tcPr>
            <w:tcW w:w="4627" w:type="dxa"/>
          </w:tcPr>
          <w:p w14:paraId="63162B0A" w14:textId="1166CAC9" w:rsidR="00BD7F03" w:rsidRDefault="00BD7F03" w:rsidP="00BD7F03">
            <w:r>
              <w:t xml:space="preserve">Alan </w:t>
            </w:r>
            <w:proofErr w:type="spellStart"/>
            <w:r>
              <w:t>Marples</w:t>
            </w:r>
            <w:proofErr w:type="spellEnd"/>
          </w:p>
        </w:tc>
        <w:tc>
          <w:tcPr>
            <w:tcW w:w="4615" w:type="dxa"/>
          </w:tcPr>
          <w:p w14:paraId="647DFF70" w14:textId="1AAA7B8A" w:rsidR="00BD7F03" w:rsidRDefault="00BD7F03" w:rsidP="00BD7F03">
            <w:r>
              <w:t>Riverside</w:t>
            </w:r>
          </w:p>
        </w:tc>
      </w:tr>
      <w:tr w:rsidR="00BD7F03" w14:paraId="31196991" w14:textId="77777777" w:rsidTr="00BD7F03">
        <w:tc>
          <w:tcPr>
            <w:tcW w:w="4627" w:type="dxa"/>
          </w:tcPr>
          <w:p w14:paraId="3A07141D" w14:textId="02C8EC16" w:rsidR="00BD7F03" w:rsidRDefault="00BD7F03" w:rsidP="00BD7F03">
            <w:r>
              <w:t>Jo Gooding</w:t>
            </w:r>
          </w:p>
        </w:tc>
        <w:tc>
          <w:tcPr>
            <w:tcW w:w="4615" w:type="dxa"/>
          </w:tcPr>
          <w:p w14:paraId="3C9B690A" w14:textId="6798155B" w:rsidR="00BD7F03" w:rsidRDefault="00BD7F03" w:rsidP="00BD7F03">
            <w:r>
              <w:t>Gateshead council</w:t>
            </w:r>
          </w:p>
        </w:tc>
      </w:tr>
      <w:tr w:rsidR="00BD7F03" w14:paraId="5B4807BC" w14:textId="77777777" w:rsidTr="00BD7F03">
        <w:tc>
          <w:tcPr>
            <w:tcW w:w="4627" w:type="dxa"/>
          </w:tcPr>
          <w:p w14:paraId="7930C805" w14:textId="2D9835C7" w:rsidR="00BD7F03" w:rsidRDefault="00BD7F03" w:rsidP="00BD7F03">
            <w:r>
              <w:t>Julie Smyth</w:t>
            </w:r>
          </w:p>
        </w:tc>
        <w:tc>
          <w:tcPr>
            <w:tcW w:w="4615" w:type="dxa"/>
          </w:tcPr>
          <w:p w14:paraId="5F765FDA" w14:textId="02086DB4" w:rsidR="00BD7F03" w:rsidRDefault="00BD7F03" w:rsidP="00BD7F03">
            <w:proofErr w:type="spellStart"/>
            <w:r>
              <w:t>Corstophine</w:t>
            </w:r>
            <w:proofErr w:type="spellEnd"/>
            <w:r>
              <w:t xml:space="preserve"> + Wright</w:t>
            </w:r>
          </w:p>
        </w:tc>
      </w:tr>
      <w:tr w:rsidR="00BD7F03" w14:paraId="43105FAB" w14:textId="77777777" w:rsidTr="00BD7F03">
        <w:tc>
          <w:tcPr>
            <w:tcW w:w="4627" w:type="dxa"/>
          </w:tcPr>
          <w:p w14:paraId="590CF481" w14:textId="02BA0A5C" w:rsidR="00BD7F03" w:rsidRDefault="00BD7F03" w:rsidP="00BD7F03">
            <w:r>
              <w:t xml:space="preserve">Liz </w:t>
            </w:r>
            <w:proofErr w:type="spellStart"/>
            <w:r>
              <w:t>Alvey</w:t>
            </w:r>
            <w:proofErr w:type="spellEnd"/>
          </w:p>
        </w:tc>
        <w:tc>
          <w:tcPr>
            <w:tcW w:w="4615" w:type="dxa"/>
          </w:tcPr>
          <w:p w14:paraId="610CCC8E" w14:textId="52EFAEA7" w:rsidR="00BD7F03" w:rsidRDefault="00BD7F03" w:rsidP="00BD7F03">
            <w:r>
              <w:t>Westminster city council</w:t>
            </w:r>
          </w:p>
        </w:tc>
      </w:tr>
      <w:tr w:rsidR="00BD7F03" w14:paraId="0C244F29" w14:textId="77777777" w:rsidTr="00BD7F03">
        <w:tc>
          <w:tcPr>
            <w:tcW w:w="4627" w:type="dxa"/>
          </w:tcPr>
          <w:p w14:paraId="758DC364" w14:textId="7EC1DD1D" w:rsidR="00BD7F03" w:rsidRDefault="00BD7F03" w:rsidP="00BD7F03">
            <w:r>
              <w:t>Angela Vincent</w:t>
            </w:r>
          </w:p>
        </w:tc>
        <w:tc>
          <w:tcPr>
            <w:tcW w:w="4615" w:type="dxa"/>
          </w:tcPr>
          <w:p w14:paraId="5A8DC751" w14:textId="0CAC23FF" w:rsidR="00BD7F03" w:rsidRDefault="00BD7F03" w:rsidP="00BD7F03">
            <w:r>
              <w:t xml:space="preserve">UK Cohousing Network/Trust </w:t>
            </w:r>
          </w:p>
        </w:tc>
      </w:tr>
      <w:tr w:rsidR="00BD7F03" w14:paraId="3560D608" w14:textId="77777777" w:rsidTr="00BD7F03">
        <w:tc>
          <w:tcPr>
            <w:tcW w:w="4627" w:type="dxa"/>
          </w:tcPr>
          <w:p w14:paraId="47DAC784" w14:textId="33221200" w:rsidR="00BD7F03" w:rsidRDefault="00BD7F03" w:rsidP="00BD7F03">
            <w:r>
              <w:t>Stephen Hill</w:t>
            </w:r>
          </w:p>
        </w:tc>
        <w:tc>
          <w:tcPr>
            <w:tcW w:w="4615" w:type="dxa"/>
          </w:tcPr>
          <w:p w14:paraId="2F24E48E" w14:textId="0E7A6A6C" w:rsidR="00BD7F03" w:rsidRDefault="00BD7F03" w:rsidP="00BD7F03">
            <w:r>
              <w:t>UK Cohousing Network/Trust</w:t>
            </w:r>
          </w:p>
        </w:tc>
      </w:tr>
      <w:tr w:rsidR="00BD7F03" w14:paraId="590C7925" w14:textId="77777777" w:rsidTr="00BD7F03">
        <w:tc>
          <w:tcPr>
            <w:tcW w:w="4627" w:type="dxa"/>
          </w:tcPr>
          <w:p w14:paraId="0E061B10" w14:textId="15E44583" w:rsidR="00BD7F03" w:rsidRDefault="00BD7F03" w:rsidP="00BD7F03">
            <w:r>
              <w:t>Fran Toomey</w:t>
            </w:r>
          </w:p>
        </w:tc>
        <w:tc>
          <w:tcPr>
            <w:tcW w:w="4615" w:type="dxa"/>
          </w:tcPr>
          <w:p w14:paraId="1B48F5DA" w14:textId="75B11F2C" w:rsidR="00BD7F03" w:rsidRDefault="00BD7F03" w:rsidP="00BD7F03">
            <w:r>
              <w:t>UK Cohousing Network/Trust</w:t>
            </w:r>
          </w:p>
        </w:tc>
      </w:tr>
      <w:tr w:rsidR="00BD7F03" w14:paraId="0C4BC460" w14:textId="77777777" w:rsidTr="00BD7F03">
        <w:tc>
          <w:tcPr>
            <w:tcW w:w="4627" w:type="dxa"/>
          </w:tcPr>
          <w:p w14:paraId="3ECBB36E" w14:textId="239D35E1" w:rsidR="00BD7F03" w:rsidRDefault="00BD7F03" w:rsidP="00BD7F03">
            <w:r>
              <w:t>Rachael Dutton</w:t>
            </w:r>
          </w:p>
        </w:tc>
        <w:tc>
          <w:tcPr>
            <w:tcW w:w="4615" w:type="dxa"/>
          </w:tcPr>
          <w:p w14:paraId="27AF548F" w14:textId="7517F576" w:rsidR="00BD7F03" w:rsidRDefault="00BD7F03" w:rsidP="00BD7F03">
            <w:r>
              <w:t>St Monica Trust</w:t>
            </w:r>
          </w:p>
        </w:tc>
      </w:tr>
      <w:tr w:rsidR="00BD7F03" w14:paraId="77FB5B96" w14:textId="77777777" w:rsidTr="00BD7F03">
        <w:tc>
          <w:tcPr>
            <w:tcW w:w="4627" w:type="dxa"/>
          </w:tcPr>
          <w:p w14:paraId="36F01747" w14:textId="60A2F7E9" w:rsidR="00BD7F03" w:rsidRDefault="00BD7F03" w:rsidP="00BD7F03">
            <w:r>
              <w:t>Micah Gold</w:t>
            </w:r>
          </w:p>
        </w:tc>
        <w:tc>
          <w:tcPr>
            <w:tcW w:w="4615" w:type="dxa"/>
          </w:tcPr>
          <w:p w14:paraId="33B9BFAF" w14:textId="0BE64977" w:rsidR="00BD7F03" w:rsidRDefault="00BD7F03" w:rsidP="00BD7F03">
            <w:r>
              <w:t>Mobilise Public Ltd</w:t>
            </w:r>
          </w:p>
        </w:tc>
      </w:tr>
      <w:tr w:rsidR="00BD7F03" w14:paraId="7ACE9685" w14:textId="77777777" w:rsidTr="00BD7F03">
        <w:tc>
          <w:tcPr>
            <w:tcW w:w="4627" w:type="dxa"/>
          </w:tcPr>
          <w:p w14:paraId="44E0A8D8" w14:textId="4ED6396D" w:rsidR="00BD7F03" w:rsidRDefault="00BD7F03" w:rsidP="00BD7F03">
            <w:r>
              <w:t>Anja Lock</w:t>
            </w:r>
          </w:p>
        </w:tc>
        <w:tc>
          <w:tcPr>
            <w:tcW w:w="4615" w:type="dxa"/>
          </w:tcPr>
          <w:p w14:paraId="79BA4AA5" w14:textId="618E909D" w:rsidR="00BD7F03" w:rsidRDefault="00BD7F03" w:rsidP="00BD7F03">
            <w:r>
              <w:t>Centrepoint</w:t>
            </w:r>
          </w:p>
        </w:tc>
      </w:tr>
      <w:tr w:rsidR="00BD7F03" w14:paraId="7961011D" w14:textId="77777777" w:rsidTr="00BD7F03">
        <w:tc>
          <w:tcPr>
            <w:tcW w:w="4627" w:type="dxa"/>
          </w:tcPr>
          <w:p w14:paraId="1CCA657B" w14:textId="2882406D" w:rsidR="00BD7F03" w:rsidRDefault="00BD7F03" w:rsidP="00BD7F03">
            <w:r>
              <w:t>Lauren Green</w:t>
            </w:r>
          </w:p>
        </w:tc>
        <w:tc>
          <w:tcPr>
            <w:tcW w:w="4615" w:type="dxa"/>
          </w:tcPr>
          <w:p w14:paraId="1BA3E3A5" w14:textId="7E72CD2C" w:rsidR="00BD7F03" w:rsidRDefault="00BD7F03" w:rsidP="00BD7F03">
            <w:r>
              <w:t>Centrepoint</w:t>
            </w:r>
          </w:p>
        </w:tc>
      </w:tr>
      <w:tr w:rsidR="00BD7F03" w14:paraId="22B9E7A4" w14:textId="77777777" w:rsidTr="00BD7F03">
        <w:tc>
          <w:tcPr>
            <w:tcW w:w="4627" w:type="dxa"/>
          </w:tcPr>
          <w:p w14:paraId="23D2696F" w14:textId="52DFD6FB" w:rsidR="00BD7F03" w:rsidRDefault="00BD7F03" w:rsidP="00BD7F03">
            <w:r>
              <w:t>Craig Hamilton</w:t>
            </w:r>
          </w:p>
        </w:tc>
        <w:tc>
          <w:tcPr>
            <w:tcW w:w="4615" w:type="dxa"/>
          </w:tcPr>
          <w:p w14:paraId="5A239938" w14:textId="79117E98" w:rsidR="00BD7F03" w:rsidRDefault="00BD7F03" w:rsidP="00BD7F03">
            <w:r>
              <w:t>Centrepoint</w:t>
            </w:r>
          </w:p>
        </w:tc>
      </w:tr>
      <w:tr w:rsidR="00BD7F03" w14:paraId="35916945" w14:textId="77777777" w:rsidTr="00BD7F03">
        <w:tc>
          <w:tcPr>
            <w:tcW w:w="4627" w:type="dxa"/>
          </w:tcPr>
          <w:p w14:paraId="287A54FA" w14:textId="74D332E4" w:rsidR="00BD7F03" w:rsidRDefault="00BD7F03" w:rsidP="00BD7F03">
            <w:r>
              <w:t>George Lee</w:t>
            </w:r>
          </w:p>
        </w:tc>
        <w:tc>
          <w:tcPr>
            <w:tcW w:w="4615" w:type="dxa"/>
          </w:tcPr>
          <w:p w14:paraId="781AC200" w14:textId="6DFBB4E9" w:rsidR="00BD7F03" w:rsidRDefault="00BD7F03" w:rsidP="00BD7F03">
            <w:r>
              <w:t>The Age of No Retirement</w:t>
            </w:r>
          </w:p>
        </w:tc>
      </w:tr>
      <w:tr w:rsidR="00BD7F03" w14:paraId="48D35734" w14:textId="77777777" w:rsidTr="00BD7F03">
        <w:tc>
          <w:tcPr>
            <w:tcW w:w="4627" w:type="dxa"/>
          </w:tcPr>
          <w:p w14:paraId="2A7A0DA9" w14:textId="6C5848ED" w:rsidR="00BD7F03" w:rsidRDefault="00BD7F03" w:rsidP="00BD7F03"/>
        </w:tc>
        <w:tc>
          <w:tcPr>
            <w:tcW w:w="4615" w:type="dxa"/>
          </w:tcPr>
          <w:p w14:paraId="276AD753" w14:textId="11F296B9" w:rsidR="00BD7F03" w:rsidRDefault="00BD7F03" w:rsidP="00BD7F03"/>
        </w:tc>
      </w:tr>
      <w:tr w:rsidR="00BD7F03" w14:paraId="4FCE65C2" w14:textId="77777777" w:rsidTr="00BD7F03">
        <w:tc>
          <w:tcPr>
            <w:tcW w:w="4627" w:type="dxa"/>
          </w:tcPr>
          <w:p w14:paraId="0EA54F43" w14:textId="228CFCF8" w:rsidR="00BD7F03" w:rsidRDefault="00BD7F03" w:rsidP="00BD7F03">
            <w:r>
              <w:t>Apologies received from 22 others</w:t>
            </w:r>
          </w:p>
        </w:tc>
        <w:tc>
          <w:tcPr>
            <w:tcW w:w="4615" w:type="dxa"/>
          </w:tcPr>
          <w:p w14:paraId="76DE78D4" w14:textId="34C7CD1A" w:rsidR="00BD7F03" w:rsidRDefault="00BD7F03" w:rsidP="00BD7F03"/>
        </w:tc>
      </w:tr>
    </w:tbl>
    <w:p w14:paraId="4706E375" w14:textId="77777777" w:rsidR="008F7ECB" w:rsidRDefault="008F7ECB"/>
    <w:p w14:paraId="31A628BD" w14:textId="68737CB4" w:rsidR="004B25A4" w:rsidRDefault="004B25A4" w:rsidP="00BD7F03">
      <w:pPr>
        <w:pStyle w:val="ListParagraph"/>
        <w:numPr>
          <w:ilvl w:val="0"/>
          <w:numId w:val="1"/>
        </w:numPr>
      </w:pPr>
      <w:r>
        <w:t xml:space="preserve">Stephen Burke, chair, welcomed everyone to the </w:t>
      </w:r>
      <w:r w:rsidR="00BD7F03">
        <w:t>third</w:t>
      </w:r>
      <w:r>
        <w:t xml:space="preserve"> meeting of the Intergenerational Housing Network</w:t>
      </w:r>
      <w:r w:rsidR="00C53357">
        <w:t>, which</w:t>
      </w:r>
      <w:r>
        <w:t xml:space="preserve"> Emma Garland had initiated</w:t>
      </w:r>
      <w:r w:rsidR="00C53357">
        <w:t xml:space="preserve"> following</w:t>
      </w:r>
      <w:r>
        <w:t xml:space="preserve"> her Winston Churchill fellowship and report</w:t>
      </w:r>
      <w:r w:rsidR="00C53357">
        <w:t>.</w:t>
      </w:r>
      <w:r w:rsidR="00BD7F03">
        <w:t xml:space="preserve"> The meeting was kindly hosted by WA.</w:t>
      </w:r>
      <w:r w:rsidR="00C53357">
        <w:t xml:space="preserve"> </w:t>
      </w:r>
      <w:r w:rsidR="00BD7F03">
        <w:t>The meeting had three excellent presentations</w:t>
      </w:r>
      <w:r w:rsidR="00627FE8">
        <w:t xml:space="preserve"> lined up</w:t>
      </w:r>
      <w:r w:rsidR="00BD7F03">
        <w:t xml:space="preserve"> and provided </w:t>
      </w:r>
      <w:r w:rsidR="00D568E0">
        <w:t>a</w:t>
      </w:r>
      <w:r w:rsidR="00BD7F03">
        <w:t xml:space="preserve"> chance to share ideas, lessons and plans, as well as feedback </w:t>
      </w:r>
      <w:r w:rsidR="00D568E0">
        <w:t>on</w:t>
      </w:r>
      <w:r w:rsidR="00627FE8">
        <w:t xml:space="preserve"> issues at previous meetings.</w:t>
      </w:r>
      <w:r w:rsidR="00BD7F03">
        <w:t xml:space="preserve"> </w:t>
      </w:r>
      <w:r>
        <w:t xml:space="preserve">All </w:t>
      </w:r>
      <w:r w:rsidR="008F7ECB">
        <w:t xml:space="preserve">present </w:t>
      </w:r>
      <w:r>
        <w:t>introduce</w:t>
      </w:r>
      <w:r w:rsidR="00F00979">
        <w:t>d</w:t>
      </w:r>
      <w:r>
        <w:t xml:space="preserve"> themselves and their relevant interests</w:t>
      </w:r>
      <w:r w:rsidR="0013519D">
        <w:t xml:space="preserve"> – a wide</w:t>
      </w:r>
      <w:r w:rsidR="00D23A80">
        <w:t xml:space="preserve"> range of organisations and roles were </w:t>
      </w:r>
      <w:r w:rsidR="00350470">
        <w:t>re</w:t>
      </w:r>
      <w:r w:rsidR="00D23A80">
        <w:t>present</w:t>
      </w:r>
      <w:r w:rsidR="00350470">
        <w:t>ed</w:t>
      </w:r>
      <w:r w:rsidR="00D23A80">
        <w:t>.</w:t>
      </w:r>
    </w:p>
    <w:p w14:paraId="1A9DD9F3" w14:textId="77777777" w:rsidR="00627FE8" w:rsidRDefault="00627FE8" w:rsidP="00D23A80">
      <w:pPr>
        <w:pStyle w:val="ListParagraph"/>
      </w:pPr>
    </w:p>
    <w:p w14:paraId="11218BB0" w14:textId="497634C8" w:rsidR="00163BB6" w:rsidRDefault="00627FE8" w:rsidP="00627FE8">
      <w:pPr>
        <w:pStyle w:val="ListParagraph"/>
        <w:numPr>
          <w:ilvl w:val="0"/>
          <w:numId w:val="1"/>
        </w:numPr>
      </w:pPr>
      <w:r>
        <w:t>Roland Karthaus from Matter Architecture</w:t>
      </w:r>
      <w:r w:rsidR="00F00979">
        <w:t xml:space="preserve"> presented on </w:t>
      </w:r>
      <w:r w:rsidR="00D568E0">
        <w:t>the need for a new strategic approach to intergenerational housing, what that might look like and a preview of schemes b</w:t>
      </w:r>
      <w:r w:rsidR="0003626E">
        <w:t>e</w:t>
      </w:r>
      <w:r w:rsidR="00D568E0">
        <w:t>ing developed in Ealing and Camden. Questions/comments included</w:t>
      </w:r>
      <w:r>
        <w:t xml:space="preserve"> </w:t>
      </w:r>
      <w:r w:rsidR="00D568E0">
        <w:t xml:space="preserve">mainstreaming intergenerational housing, language, drivers in councils, measures of success </w:t>
      </w:r>
      <w:proofErr w:type="spellStart"/>
      <w:r w:rsidR="00D568E0">
        <w:t>eg</w:t>
      </w:r>
      <w:proofErr w:type="spellEnd"/>
      <w:r w:rsidR="00D568E0">
        <w:t xml:space="preserve"> sustainability, age vs need.</w:t>
      </w:r>
      <w:r>
        <w:t xml:space="preserve"> Roland</w:t>
      </w:r>
      <w:r w:rsidR="000470ED">
        <w:t>’s presentation is on the United for All Ages website.</w:t>
      </w:r>
      <w:r w:rsidR="0013519D">
        <w:t xml:space="preserve"> Roland</w:t>
      </w:r>
      <w:r w:rsidR="00F00979">
        <w:t xml:space="preserve"> </w:t>
      </w:r>
      <w:r w:rsidR="0013519D">
        <w:t xml:space="preserve">can be contacted at: </w:t>
      </w:r>
      <w:hyperlink r:id="rId5" w:history="1">
        <w:r w:rsidR="00D568E0" w:rsidRPr="00BC7317">
          <w:rPr>
            <w:rStyle w:val="Hyperlink"/>
          </w:rPr>
          <w:t>rk@matterarchitecture.uk</w:t>
        </w:r>
      </w:hyperlink>
      <w:r w:rsidR="00D568E0">
        <w:t xml:space="preserve"> </w:t>
      </w:r>
      <w:r w:rsidR="0013519D">
        <w:t xml:space="preserve"> </w:t>
      </w:r>
      <w:r w:rsidR="00F00979">
        <w:t xml:space="preserve">  </w:t>
      </w:r>
    </w:p>
    <w:p w14:paraId="59107674" w14:textId="77777777" w:rsidR="000470ED" w:rsidRDefault="000470ED" w:rsidP="000470ED">
      <w:pPr>
        <w:pStyle w:val="ListParagraph"/>
      </w:pPr>
    </w:p>
    <w:p w14:paraId="11B52D76" w14:textId="3F83E1C4" w:rsidR="000470ED" w:rsidRDefault="00627FE8" w:rsidP="00627FE8">
      <w:pPr>
        <w:pStyle w:val="ListParagraph"/>
        <w:numPr>
          <w:ilvl w:val="0"/>
          <w:numId w:val="1"/>
        </w:numPr>
      </w:pPr>
      <w:r>
        <w:t xml:space="preserve">Alan </w:t>
      </w:r>
      <w:proofErr w:type="spellStart"/>
      <w:r>
        <w:t>Marples</w:t>
      </w:r>
      <w:proofErr w:type="spellEnd"/>
      <w:r>
        <w:t xml:space="preserve"> from Riverside</w:t>
      </w:r>
      <w:r w:rsidR="000470ED">
        <w:t xml:space="preserve"> presented about their</w:t>
      </w:r>
      <w:r>
        <w:t xml:space="preserve"> extra care schemes </w:t>
      </w:r>
      <w:r w:rsidR="00D568E0">
        <w:t>developed with Hull city council</w:t>
      </w:r>
      <w:r>
        <w:t xml:space="preserve"> </w:t>
      </w:r>
      <w:r w:rsidR="00D568E0">
        <w:t>which provide independent homes for adults of all ages with additional needs.</w:t>
      </w:r>
      <w:r w:rsidR="000470ED">
        <w:t xml:space="preserve"> </w:t>
      </w:r>
      <w:r w:rsidR="0013519D">
        <w:t>Alan invited all present to visit Hull see their extra care schemes - see below.</w:t>
      </w:r>
      <w:r w:rsidR="005A3C30">
        <w:t xml:space="preserve"> Questions/comments included joined up working across care, housing and other services, </w:t>
      </w:r>
      <w:r w:rsidR="005A3C30">
        <w:lastRenderedPageBreak/>
        <w:t xml:space="preserve">the financial/business case, language (‘intergenerational’), housing choice, complexity of management, staff skills, mitigating risks, potential for much wider roll-out, </w:t>
      </w:r>
      <w:r w:rsidR="0075654F">
        <w:t xml:space="preserve">ensuring the </w:t>
      </w:r>
      <w:r w:rsidR="005A3C30">
        <w:t>voice of service users in design.</w:t>
      </w:r>
      <w:r>
        <w:t xml:space="preserve"> Alan</w:t>
      </w:r>
      <w:r w:rsidR="000470ED">
        <w:t>’s presentation is on the United for All Ages website.</w:t>
      </w:r>
      <w:r w:rsidR="0013519D">
        <w:t xml:space="preserve"> Alan can be contacted at:</w:t>
      </w:r>
      <w:r w:rsidR="00D568E0">
        <w:t xml:space="preserve"> </w:t>
      </w:r>
      <w:hyperlink r:id="rId6" w:history="1">
        <w:r w:rsidR="00D568E0" w:rsidRPr="00BC7317">
          <w:rPr>
            <w:rStyle w:val="Hyperlink"/>
          </w:rPr>
          <w:t>Alan.Marples@riverside.org.uk</w:t>
        </w:r>
      </w:hyperlink>
      <w:r w:rsidR="00D568E0">
        <w:t xml:space="preserve"> </w:t>
      </w:r>
    </w:p>
    <w:p w14:paraId="689CDAFF" w14:textId="77777777" w:rsidR="00A0232C" w:rsidRDefault="00A0232C" w:rsidP="00A0232C">
      <w:pPr>
        <w:pStyle w:val="ListParagraph"/>
      </w:pPr>
    </w:p>
    <w:p w14:paraId="0E39C392" w14:textId="2567CF5C" w:rsidR="000470ED" w:rsidRDefault="00627FE8" w:rsidP="00627FE8">
      <w:pPr>
        <w:pStyle w:val="ListParagraph"/>
        <w:numPr>
          <w:ilvl w:val="0"/>
          <w:numId w:val="1"/>
        </w:numPr>
      </w:pPr>
      <w:r>
        <w:t xml:space="preserve">Sam Dalton from The Challenge who provide the secretariat to the </w:t>
      </w:r>
      <w:proofErr w:type="gramStart"/>
      <w:r>
        <w:t>All Party</w:t>
      </w:r>
      <w:proofErr w:type="gramEnd"/>
      <w:r>
        <w:t xml:space="preserve"> Parliamentary Group on Social Integration</w:t>
      </w:r>
      <w:r w:rsidR="00A0232C">
        <w:t xml:space="preserve"> presented on</w:t>
      </w:r>
      <w:r w:rsidR="0013519D">
        <w:t xml:space="preserve"> draft recommendations</w:t>
      </w:r>
      <w:r w:rsidR="0092392A">
        <w:t xml:space="preserve"> for the APPG’s forthcoming report on intergenerational housing and other issues as part of its inquiry into intergenerational connection. Members </w:t>
      </w:r>
      <w:r w:rsidR="005A3C30">
        <w:t>welcomed the opportunity</w:t>
      </w:r>
      <w:r w:rsidR="0003626E">
        <w:t xml:space="preserve"> following the recent consultation</w:t>
      </w:r>
      <w:r w:rsidR="005A3C30">
        <w:t xml:space="preserve"> and </w:t>
      </w:r>
      <w:r w:rsidR="0092392A">
        <w:t xml:space="preserve">commented on </w:t>
      </w:r>
      <w:r w:rsidR="005A3C30">
        <w:t>several</w:t>
      </w:r>
      <w:r w:rsidR="0092392A">
        <w:t xml:space="preserve"> recommendations</w:t>
      </w:r>
      <w:r w:rsidR="005A3C30">
        <w:t>, including more focus on what younger people want, the need for good housing at all ages, NPPF use classes, council land disposals, co-design, integrating wide-ranging outcomes, political will, looking beyond housing to making the wider public realm and facilities work for all ages, deliverability and revenue funding constraints, evidencing benefits, language (again!).</w:t>
      </w:r>
      <w:r w:rsidR="0092392A">
        <w:t xml:space="preserve"> </w:t>
      </w:r>
      <w:r w:rsidR="0075654F">
        <w:t xml:space="preserve">If you have further comments/suggestions, Sam can be contacted at: </w:t>
      </w:r>
      <w:hyperlink r:id="rId7" w:history="1">
        <w:r w:rsidR="0075654F" w:rsidRPr="00BC7317">
          <w:rPr>
            <w:rStyle w:val="Hyperlink"/>
          </w:rPr>
          <w:t>sam.dalton@the-challenge.org</w:t>
        </w:r>
      </w:hyperlink>
      <w:r w:rsidR="0075654F">
        <w:t xml:space="preserve"> </w:t>
      </w:r>
    </w:p>
    <w:p w14:paraId="518FFF30" w14:textId="77777777" w:rsidR="00627FE8" w:rsidRDefault="00627FE8" w:rsidP="00627FE8">
      <w:pPr>
        <w:pStyle w:val="ListParagraph"/>
      </w:pPr>
    </w:p>
    <w:p w14:paraId="5B708D6E" w14:textId="23400EAF" w:rsidR="00163BB6" w:rsidRDefault="00627FE8" w:rsidP="00627FE8">
      <w:pPr>
        <w:pStyle w:val="ListParagraph"/>
        <w:numPr>
          <w:ilvl w:val="0"/>
          <w:numId w:val="1"/>
        </w:numPr>
      </w:pPr>
      <w:r>
        <w:t xml:space="preserve">Roland, </w:t>
      </w:r>
      <w:r w:rsidR="00D91A2C">
        <w:t>Alan and Sam</w:t>
      </w:r>
      <w:r w:rsidR="00A97718">
        <w:t xml:space="preserve"> </w:t>
      </w:r>
      <w:r w:rsidR="00163BB6">
        <w:t xml:space="preserve">were </w:t>
      </w:r>
      <w:r w:rsidR="00D91A2C">
        <w:t>thank</w:t>
      </w:r>
      <w:r w:rsidR="00163BB6">
        <w:t>ed for their</w:t>
      </w:r>
      <w:r w:rsidR="00D91A2C">
        <w:t xml:space="preserve"> </w:t>
      </w:r>
      <w:r w:rsidR="0075654F">
        <w:t>thought-provoking</w:t>
      </w:r>
      <w:r w:rsidR="00163BB6">
        <w:t xml:space="preserve"> presentations </w:t>
      </w:r>
      <w:r w:rsidR="00A0232C">
        <w:t xml:space="preserve">showing </w:t>
      </w:r>
      <w:r w:rsidR="00D91A2C">
        <w:t>how</w:t>
      </w:r>
      <w:r w:rsidR="00A0232C">
        <w:t xml:space="preserve"> intergenerational housing schemes could be</w:t>
      </w:r>
      <w:r w:rsidR="0075654F">
        <w:t xml:space="preserve"> further</w:t>
      </w:r>
      <w:r w:rsidR="00A0232C">
        <w:t xml:space="preserve"> developed</w:t>
      </w:r>
      <w:r w:rsidR="00D91A2C">
        <w:t xml:space="preserve"> and supported and providing opportunities for future activities of the network </w:t>
      </w:r>
      <w:proofErr w:type="spellStart"/>
      <w:r w:rsidR="00D91A2C">
        <w:t>eg</w:t>
      </w:r>
      <w:proofErr w:type="spellEnd"/>
      <w:r w:rsidR="00D91A2C">
        <w:t xml:space="preserve"> a seeing is believing visit to Hull plus a meeting/lunch</w:t>
      </w:r>
      <w:r w:rsidR="0013519D">
        <w:t xml:space="preserve"> in early 2020</w:t>
      </w:r>
      <w:r w:rsidR="00163BB6">
        <w:t>.</w:t>
      </w:r>
    </w:p>
    <w:p w14:paraId="7C54B996" w14:textId="77777777" w:rsidR="00163BB6" w:rsidRDefault="00163BB6" w:rsidP="00163BB6">
      <w:pPr>
        <w:pStyle w:val="ListParagraph"/>
      </w:pPr>
    </w:p>
    <w:p w14:paraId="54C4F1A8" w14:textId="1199BC3C" w:rsidR="00D36559" w:rsidRDefault="00163BB6" w:rsidP="00516CE3">
      <w:pPr>
        <w:pStyle w:val="ListParagraph"/>
        <w:numPr>
          <w:ilvl w:val="0"/>
          <w:numId w:val="1"/>
        </w:numPr>
      </w:pPr>
      <w:r>
        <w:t xml:space="preserve">Other attendees flagged up </w:t>
      </w:r>
      <w:r w:rsidR="00A0232C">
        <w:t>work they are currently involved with</w:t>
      </w:r>
      <w:r>
        <w:t xml:space="preserve"> </w:t>
      </w:r>
      <w:r w:rsidR="00D36559">
        <w:t>including</w:t>
      </w:r>
      <w:r w:rsidR="00A0232C">
        <w:t xml:space="preserve"> </w:t>
      </w:r>
      <w:proofErr w:type="spellStart"/>
      <w:r w:rsidR="0075654F">
        <w:t>homeshare</w:t>
      </w:r>
      <w:proofErr w:type="spellEnd"/>
      <w:r w:rsidR="0075654F">
        <w:t xml:space="preserve">, an intergenerational neighbourhood in the heart of Gateshead, MHCLG research on loneliness (details to follow), </w:t>
      </w:r>
      <w:r w:rsidR="00516CE3">
        <w:t>downsizing, support for younger and older people in the Haringey intergenerational housing project (see previous meetings) and its evaluation by Dr Ali Somers and housing allocation, the Common Room developments in Waltham Forest</w:t>
      </w:r>
      <w:r w:rsidR="0075654F">
        <w:t xml:space="preserve"> </w:t>
      </w:r>
      <w:r w:rsidR="00516CE3">
        <w:t>and Camden, and the Age of No Retirement’s’ design principles.</w:t>
      </w:r>
    </w:p>
    <w:p w14:paraId="5FCA7B1A" w14:textId="77777777" w:rsidR="00D36559" w:rsidRDefault="00D36559" w:rsidP="00D36559">
      <w:pPr>
        <w:pStyle w:val="ListParagraph"/>
      </w:pPr>
    </w:p>
    <w:p w14:paraId="5DB177FB" w14:textId="58E29FCB" w:rsidR="00163BB6" w:rsidRDefault="00163BB6" w:rsidP="00D36559">
      <w:pPr>
        <w:pStyle w:val="ListParagraph"/>
        <w:numPr>
          <w:ilvl w:val="0"/>
          <w:numId w:val="1"/>
        </w:numPr>
      </w:pPr>
      <w:r>
        <w:t xml:space="preserve">Future of the </w:t>
      </w:r>
      <w:r w:rsidR="00350470">
        <w:t>Intergenerational Housing N</w:t>
      </w:r>
      <w:r>
        <w:t xml:space="preserve">etwork – </w:t>
      </w:r>
      <w:r w:rsidR="00ED0108">
        <w:t xml:space="preserve">Emma </w:t>
      </w:r>
      <w:r w:rsidR="00627FE8">
        <w:t>explained that the Winston Churchill Memorial Trust has invited bids from fellows on how to take forward</w:t>
      </w:r>
      <w:r w:rsidR="00516CE3">
        <w:t xml:space="preserve"> </w:t>
      </w:r>
      <w:r w:rsidR="00627FE8">
        <w:t>recommendations from their reports. She will work up a bid to</w:t>
      </w:r>
      <w:r w:rsidR="00D91A2C">
        <w:t xml:space="preserve"> do this by</w:t>
      </w:r>
      <w:r w:rsidR="00627FE8">
        <w:t xml:space="preserve"> develop</w:t>
      </w:r>
      <w:r w:rsidR="00D91A2C">
        <w:t>ing</w:t>
      </w:r>
      <w:r w:rsidR="00627FE8">
        <w:t xml:space="preserve"> the network’s activities over the coming year. Stephen will ask network members what key outcomes they would like to see from the network’s work by the end of 2020 and then a costed plan of activities </w:t>
      </w:r>
      <w:r w:rsidR="00516CE3">
        <w:t>will</w:t>
      </w:r>
      <w:r w:rsidR="00627FE8">
        <w:t xml:space="preserve"> be drafted. </w:t>
      </w:r>
      <w:r w:rsidR="005A3C30">
        <w:t>This and previous network meetings had identified a range of issues that could</w:t>
      </w:r>
      <w:r w:rsidR="00516CE3">
        <w:t xml:space="preserve"> also</w:t>
      </w:r>
      <w:r w:rsidR="005A3C30">
        <w:t xml:space="preserve"> be pursued.</w:t>
      </w:r>
      <w:r w:rsidR="00627FE8">
        <w:t xml:space="preserve"> </w:t>
      </w:r>
      <w:r w:rsidR="00D36559">
        <w:t xml:space="preserve">   </w:t>
      </w:r>
      <w:bookmarkStart w:id="0" w:name="_GoBack"/>
      <w:bookmarkEnd w:id="0"/>
    </w:p>
    <w:sectPr w:rsidR="00163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4AD"/>
    <w:multiLevelType w:val="hybridMultilevel"/>
    <w:tmpl w:val="78DCE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25A4"/>
    <w:rsid w:val="0003626E"/>
    <w:rsid w:val="000470ED"/>
    <w:rsid w:val="0013519D"/>
    <w:rsid w:val="00163BB6"/>
    <w:rsid w:val="00350470"/>
    <w:rsid w:val="004B25A4"/>
    <w:rsid w:val="00516CE3"/>
    <w:rsid w:val="005A3C30"/>
    <w:rsid w:val="00627FE8"/>
    <w:rsid w:val="00717561"/>
    <w:rsid w:val="0075654F"/>
    <w:rsid w:val="008176D6"/>
    <w:rsid w:val="008F7ECB"/>
    <w:rsid w:val="00922C91"/>
    <w:rsid w:val="0092392A"/>
    <w:rsid w:val="00A0232C"/>
    <w:rsid w:val="00A07259"/>
    <w:rsid w:val="00A97718"/>
    <w:rsid w:val="00B14DBD"/>
    <w:rsid w:val="00BB3C3E"/>
    <w:rsid w:val="00BB6E2C"/>
    <w:rsid w:val="00BC2347"/>
    <w:rsid w:val="00BD7F03"/>
    <w:rsid w:val="00C53357"/>
    <w:rsid w:val="00D23A80"/>
    <w:rsid w:val="00D36559"/>
    <w:rsid w:val="00D568E0"/>
    <w:rsid w:val="00D91A2C"/>
    <w:rsid w:val="00E14D91"/>
    <w:rsid w:val="00E23603"/>
    <w:rsid w:val="00ED0108"/>
    <w:rsid w:val="00F0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8E0"/>
  <w15:chartTrackingRefBased/>
  <w15:docId w15:val="{B02F8F92-F2C6-492C-A03B-B23C19A9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A4"/>
    <w:pPr>
      <w:ind w:left="720"/>
      <w:contextualSpacing/>
    </w:pPr>
  </w:style>
  <w:style w:type="table" w:styleId="TableGrid">
    <w:name w:val="Table Grid"/>
    <w:basedOn w:val="TableNormal"/>
    <w:uiPriority w:val="59"/>
    <w:rsid w:val="004B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8E0"/>
    <w:rPr>
      <w:color w:val="0000FF" w:themeColor="hyperlink"/>
      <w:u w:val="single"/>
    </w:rPr>
  </w:style>
  <w:style w:type="character" w:styleId="UnresolvedMention">
    <w:name w:val="Unresolved Mention"/>
    <w:basedOn w:val="DefaultParagraphFont"/>
    <w:uiPriority w:val="99"/>
    <w:semiHidden/>
    <w:unhideWhenUsed/>
    <w:rsid w:val="00D5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dalton@the-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Marples@riverside.org.uk" TargetMode="External"/><Relationship Id="rId5" Type="http://schemas.openxmlformats.org/officeDocument/2006/relationships/hyperlink" Target="mailto:rk@matterarchitecture.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 Burke</cp:lastModifiedBy>
  <cp:revision>9</cp:revision>
  <dcterms:created xsi:type="dcterms:W3CDTF">2019-10-19T08:37:00Z</dcterms:created>
  <dcterms:modified xsi:type="dcterms:W3CDTF">2019-10-20T21:06:00Z</dcterms:modified>
</cp:coreProperties>
</file>